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83" w:rsidRPr="005A5408" w:rsidRDefault="005F1A83" w:rsidP="005F1A8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  <w:t xml:space="preserve"> </w:t>
      </w:r>
      <w:r w:rsidRPr="005A5408"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  <w:t>УТВЕРЖДЕНА</w:t>
      </w:r>
    </w:p>
    <w:p w:rsidR="005F1A83" w:rsidRPr="005A5408" w:rsidRDefault="005F1A83" w:rsidP="005F1A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</w:pPr>
      <w:r w:rsidRPr="005A5408"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  <w:t xml:space="preserve">Распоряжением Администрации </w:t>
      </w:r>
    </w:p>
    <w:p w:rsidR="005F1A83" w:rsidRPr="005A5408" w:rsidRDefault="005F1A83" w:rsidP="005F1A8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  <w:t xml:space="preserve"> </w:t>
      </w:r>
      <w:r w:rsidRPr="005A5408"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  <w:t>Баевского района</w:t>
      </w:r>
    </w:p>
    <w:p w:rsidR="005F1A83" w:rsidRPr="00B65B6A" w:rsidRDefault="005F1A83" w:rsidP="005F1A83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74145"/>
          <w:sz w:val="28"/>
          <w:szCs w:val="28"/>
        </w:rPr>
        <w:t xml:space="preserve"> </w:t>
      </w:r>
      <w:r w:rsidR="00B65B6A" w:rsidRPr="00B65B6A">
        <w:rPr>
          <w:rFonts w:ascii="Times New Roman" w:hAnsi="Times New Roman" w:cs="Times New Roman"/>
          <w:sz w:val="28"/>
          <w:szCs w:val="28"/>
        </w:rPr>
        <w:t>от 22.09.2014 № 49-р</w:t>
      </w:r>
    </w:p>
    <w:p w:rsidR="005F1A83" w:rsidRPr="005A5408" w:rsidRDefault="005F1A83" w:rsidP="005F1A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Инструкция об охранном режиме</w:t>
      </w:r>
    </w:p>
    <w:p w:rsidR="005F1A83" w:rsidRPr="005F1A83" w:rsidRDefault="00B56CFC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архивного отдела Администрации Баевского района</w:t>
      </w:r>
    </w:p>
    <w:p w:rsidR="005F1A83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A83">
        <w:rPr>
          <w:rFonts w:ascii="Times New Roman" w:eastAsia="Times New Roman" w:hAnsi="Times New Roman" w:cs="Times New Roman"/>
          <w:b/>
          <w:color w:val="474145"/>
          <w:sz w:val="28"/>
          <w:szCs w:val="28"/>
        </w:rPr>
        <w:t>1. Общие положения</w:t>
      </w:r>
    </w:p>
    <w:p w:rsidR="005F1A83" w:rsidRPr="005F1A83" w:rsidRDefault="005F1A83" w:rsidP="005F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1. Охрана 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архивного отдела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путем:</w:t>
      </w: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1.1. Технической укрепленности здания в соответствии с требованиями</w:t>
      </w:r>
      <w:r w:rsidRPr="005F1A83">
        <w:rPr>
          <w:rFonts w:ascii="Times New Roman" w:eastAsia="Times New Roman" w:hAnsi="Times New Roman" w:cs="Times New Roman"/>
          <w:color w:val="474145"/>
          <w:sz w:val="28"/>
          <w:szCs w:val="28"/>
        </w:rPr>
        <w:t xml:space="preserve"> 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ОСТ 55.8-85 (Документы на бумажных носителях. Правила государственного хранения).</w:t>
      </w: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1.2. Оборудования здания средствами охранной сигнализации.</w:t>
      </w:r>
    </w:p>
    <w:p w:rsidR="005F1A83" w:rsidRPr="005E480D" w:rsidRDefault="004B33A9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5F1A83" w:rsidRPr="005E480D">
        <w:rPr>
          <w:rFonts w:ascii="Times New Roman" w:eastAsia="Times New Roman" w:hAnsi="Times New Roman" w:cs="Times New Roman"/>
          <w:sz w:val="28"/>
          <w:szCs w:val="28"/>
        </w:rPr>
        <w:t>Опечатывания помещений, соблюдения порядка доступа в архивохранилища.</w:t>
      </w: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2. Непосредственную ответственность за надлежащее обеспечение охранного режима несет начальник архивного отдела Администрации района.</w:t>
      </w: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3. Комиссией, организуемой Администрацией района, составляется акт технического состояния укрепления здания, в котором указываются сроки устранения выявленных недостатков и ответственные за это лица.</w:t>
      </w:r>
    </w:p>
    <w:p w:rsidR="005F1A83" w:rsidRPr="005E480D" w:rsidRDefault="005F1A83" w:rsidP="005F1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b/>
          <w:sz w:val="28"/>
          <w:szCs w:val="28"/>
        </w:rPr>
        <w:t>2. Техническая укрепленность здания архив</w:t>
      </w:r>
      <w:r w:rsidR="00B56CFC">
        <w:rPr>
          <w:rFonts w:ascii="Times New Roman" w:eastAsia="Times New Roman" w:hAnsi="Times New Roman" w:cs="Times New Roman"/>
          <w:b/>
          <w:sz w:val="28"/>
          <w:szCs w:val="28"/>
        </w:rPr>
        <w:t>ного отдела</w:t>
      </w:r>
      <w:r w:rsidRPr="005E48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A83" w:rsidRPr="005E480D" w:rsidRDefault="005F1A83" w:rsidP="005F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1. Конструкция здания архив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ного отдела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 должна обеспечивать высокую долговечность элементов и их огнестойкость (вторая степень огнестойко</w:t>
      </w:r>
      <w:r w:rsidR="00B65B6A">
        <w:rPr>
          <w:rFonts w:ascii="Times New Roman" w:eastAsia="Times New Roman" w:hAnsi="Times New Roman" w:cs="Times New Roman"/>
          <w:sz w:val="28"/>
          <w:szCs w:val="28"/>
        </w:rPr>
        <w:t>сти, категория пожароопасности «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5B6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2. Двери хранилищ обиваются железом или другим огнестойким материалом</w:t>
      </w:r>
      <w:r w:rsidR="00B27898" w:rsidRPr="005E480D">
        <w:rPr>
          <w:rFonts w:ascii="Times New Roman" w:eastAsia="Times New Roman" w:hAnsi="Times New Roman" w:cs="Times New Roman"/>
          <w:sz w:val="28"/>
          <w:szCs w:val="28"/>
        </w:rPr>
        <w:t>, оборудуются замками, гарантирующими их надежное закрытие.</w:t>
      </w: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3. При наличии в хранилищах окон и расположении хранилищ в цокольном или первом этажах окна закрываются металлическими распашными решетками</w:t>
      </w:r>
      <w:r w:rsidR="00B27898" w:rsidRPr="005E480D">
        <w:rPr>
          <w:rFonts w:ascii="Times New Roman" w:eastAsia="Times New Roman" w:hAnsi="Times New Roman" w:cs="Times New Roman"/>
          <w:sz w:val="28"/>
          <w:szCs w:val="28"/>
        </w:rPr>
        <w:t xml:space="preserve"> для предотвращения несанкционированного проникновения.</w:t>
      </w:r>
    </w:p>
    <w:p w:rsidR="005F1A83" w:rsidRPr="005E480D" w:rsidRDefault="005F1A83" w:rsidP="005F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b/>
          <w:sz w:val="28"/>
          <w:szCs w:val="28"/>
        </w:rPr>
        <w:t>3. Оборудование здания средствами охранной сигнализации</w:t>
      </w:r>
    </w:p>
    <w:p w:rsidR="005F1A83" w:rsidRPr="005E480D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1. Все помещения архив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ного отдела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, включая архивохранилища и рабочий кабинет, оборудуются пожарно-охранной сигнализацией  с выводом на пульт вневедомственной охраны.</w:t>
      </w:r>
    </w:p>
    <w:p w:rsidR="005F1A83" w:rsidRPr="005E480D" w:rsidRDefault="005F1A83" w:rsidP="005F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сдачи помещений </w:t>
      </w:r>
      <w:r w:rsidR="00B56CFC">
        <w:rPr>
          <w:rFonts w:ascii="Times New Roman" w:eastAsia="Times New Roman" w:hAnsi="Times New Roman" w:cs="Times New Roman"/>
          <w:b/>
          <w:sz w:val="28"/>
          <w:szCs w:val="28"/>
        </w:rPr>
        <w:t>архивного отдела</w:t>
      </w:r>
      <w:r w:rsidRPr="005E480D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 охрану, их опечатывание</w:t>
      </w:r>
    </w:p>
    <w:p w:rsidR="00340681" w:rsidRPr="005E480D" w:rsidRDefault="00340681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1. Обязательному опечатыванию подлежат хранилища, помещения, где временно хранятся документы </w:t>
      </w:r>
      <w:r w:rsidR="00E646E3" w:rsidRPr="005E48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рхивного </w:t>
      </w:r>
      <w:r w:rsidR="00E646E3" w:rsidRPr="005E480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онда</w:t>
      </w:r>
      <w:r w:rsidR="00E646E3" w:rsidRPr="005E480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материальные ценности, размещена множительная техника и другая дорогостоящая техника. Наружные двери всех помещений, выходящие в общий коридор, закрываются на замок.</w:t>
      </w: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2. Все сотрудники архива, работающие с документами, в конце рабочего дня обязаны убрать со стола архивные дела, учетный и научно-справочный аппарат (материалы) к архивным фондам и сдать в опечатываемое помещение или сейф.</w:t>
      </w: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3. Сотрудники архивного отдела 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в конце рабочего дня</w:t>
      </w:r>
      <w:r w:rsidR="00B27898" w:rsidRPr="005E480D">
        <w:rPr>
          <w:rFonts w:ascii="Times New Roman" w:eastAsia="Times New Roman" w:hAnsi="Times New Roman" w:cs="Times New Roman"/>
          <w:sz w:val="28"/>
          <w:szCs w:val="28"/>
        </w:rPr>
        <w:t xml:space="preserve"> проверяют </w:t>
      </w:r>
      <w:r w:rsidR="00B27898" w:rsidRPr="005E480D">
        <w:rPr>
          <w:rFonts w:ascii="Times New Roman" w:hAnsi="Times New Roman"/>
          <w:sz w:val="28"/>
          <w:szCs w:val="28"/>
        </w:rPr>
        <w:t>работоспособность средств охранной сигнализации. При обнаружении неисправности информируют службу охраны и руководство архив</w:t>
      </w:r>
      <w:r w:rsidR="00B56CFC">
        <w:rPr>
          <w:rFonts w:ascii="Times New Roman" w:hAnsi="Times New Roman"/>
          <w:sz w:val="28"/>
          <w:szCs w:val="28"/>
        </w:rPr>
        <w:t>ного отдела</w:t>
      </w:r>
      <w:r w:rsidR="00B27898" w:rsidRPr="005E480D">
        <w:rPr>
          <w:rFonts w:ascii="Times New Roman" w:hAnsi="Times New Roman"/>
          <w:sz w:val="28"/>
          <w:szCs w:val="28"/>
        </w:rPr>
        <w:t xml:space="preserve"> и не покидают архив до устранения неисправности и передачи хранилищ под охрану</w:t>
      </w:r>
      <w:r w:rsidR="00B27898" w:rsidRPr="005E480D">
        <w:rPr>
          <w:rFonts w:ascii="Times New Roman" w:eastAsia="Times New Roman" w:hAnsi="Times New Roman" w:cs="Times New Roman"/>
          <w:sz w:val="28"/>
          <w:szCs w:val="28"/>
        </w:rPr>
        <w:t xml:space="preserve">. В конце рабочего дня 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B27898" w:rsidRPr="005E480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роверяют, чтобы в хранилище были выключены источники света, закрыты все форточки, не загромождены проходы, затем устанавливают сигнализацию и опечатывают дверь. Ключи от архива остаются у начальника архивного отдела и специалиста.</w:t>
      </w: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4. Подобным образом сдается под охрану и опечатывается рабочий кабинет. </w:t>
      </w:r>
    </w:p>
    <w:p w:rsidR="00B27898" w:rsidRPr="005E480D" w:rsidRDefault="00B27898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5E480D">
        <w:rPr>
          <w:rFonts w:ascii="Times New Roman" w:hAnsi="Times New Roman"/>
          <w:sz w:val="26"/>
          <w:szCs w:val="26"/>
        </w:rPr>
        <w:t>В</w:t>
      </w:r>
      <w:r w:rsidRPr="005E480D">
        <w:rPr>
          <w:rFonts w:ascii="Times New Roman" w:hAnsi="Times New Roman"/>
          <w:sz w:val="28"/>
          <w:szCs w:val="28"/>
        </w:rPr>
        <w:t xml:space="preserve"> случае срабатывания сигнализации в нерабочее время с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>отрудники отдела</w:t>
      </w:r>
      <w:r w:rsidRPr="005E480D">
        <w:rPr>
          <w:rFonts w:ascii="Times New Roman" w:hAnsi="Times New Roman"/>
          <w:sz w:val="26"/>
          <w:szCs w:val="26"/>
        </w:rPr>
        <w:t xml:space="preserve"> </w:t>
      </w:r>
      <w:r w:rsidRPr="005E480D">
        <w:rPr>
          <w:rFonts w:ascii="Times New Roman" w:hAnsi="Times New Roman"/>
          <w:sz w:val="28"/>
          <w:szCs w:val="28"/>
        </w:rPr>
        <w:t>по вызову службы охраны прибывают для осмотра хранилища и передачи его под охрану.</w:t>
      </w:r>
    </w:p>
    <w:p w:rsidR="005F1A83" w:rsidRPr="005E480D" w:rsidRDefault="00B27898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F1A83" w:rsidRPr="005E480D">
        <w:rPr>
          <w:rFonts w:ascii="Times New Roman" w:eastAsia="Times New Roman" w:hAnsi="Times New Roman" w:cs="Times New Roman"/>
          <w:sz w:val="28"/>
          <w:szCs w:val="28"/>
        </w:rPr>
        <w:t>. В начале рабочего дня сотрудники архива обязаны проверить, не нарушена ли печать на дверях. При обнаружении повреждения печати, замков, дверей, не вскрывая хранилища, вызывают представителей Администрации и полиции для составления акта в установленном порядке.</w:t>
      </w:r>
    </w:p>
    <w:p w:rsidR="005F1A83" w:rsidRPr="005E480D" w:rsidRDefault="00E646E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A83" w:rsidRPr="005E480D">
        <w:rPr>
          <w:rFonts w:ascii="Times New Roman" w:eastAsia="Times New Roman" w:hAnsi="Times New Roman" w:cs="Times New Roman"/>
          <w:sz w:val="28"/>
          <w:szCs w:val="28"/>
        </w:rPr>
        <w:t>. Наряду с рабочим комплектом ключей в архив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ном отделе</w:t>
      </w:r>
      <w:r w:rsidR="005F1A83" w:rsidRPr="005E480D"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обязательном порядке имеется один полный комплект ключей от всех хранилищ, рабочего кабинета, входной двери и сейфов. Запасной комплект ключей в опечатанном виде сдается на хранение управляющему делами Администрации района, курирующему архивный отдел.</w:t>
      </w:r>
    </w:p>
    <w:p w:rsidR="005F1A83" w:rsidRPr="005E480D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A83" w:rsidRPr="005E480D" w:rsidRDefault="005F1A83" w:rsidP="005F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b/>
          <w:sz w:val="28"/>
          <w:szCs w:val="28"/>
        </w:rPr>
        <w:t xml:space="preserve">5. Порядок доступа в архивохранилище </w:t>
      </w:r>
    </w:p>
    <w:p w:rsidR="005F1A83" w:rsidRPr="005E480D" w:rsidRDefault="005F1A83" w:rsidP="005F1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1. В хранилище 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архивного отдела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доступа начальник архивного отдела, а также сотрудники 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работ, связанных с организацией хранения документов, выдачей и укладкой дел. Работники технических служб и обслуживающий персонал допускаются в хранилище только в сопровождении начальника архивного отдела.</w:t>
      </w: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2. Посетители архив</w:t>
      </w:r>
      <w:r w:rsidR="00B56CFC">
        <w:rPr>
          <w:rFonts w:ascii="Times New Roman" w:eastAsia="Times New Roman" w:hAnsi="Times New Roman" w:cs="Times New Roman"/>
          <w:sz w:val="28"/>
          <w:szCs w:val="28"/>
        </w:rPr>
        <w:t>ного отдела</w:t>
      </w:r>
      <w:r w:rsidRPr="005E480D">
        <w:rPr>
          <w:rFonts w:ascii="Times New Roman" w:eastAsia="Times New Roman" w:hAnsi="Times New Roman" w:cs="Times New Roman"/>
          <w:sz w:val="28"/>
          <w:szCs w:val="28"/>
        </w:rPr>
        <w:t xml:space="preserve"> могут допускаться в хранилище только в сопровождении начальника архивного отдела или лица, его заменяющего.</w:t>
      </w:r>
    </w:p>
    <w:p w:rsidR="005F1A83" w:rsidRPr="005E480D" w:rsidRDefault="005F1A83" w:rsidP="00340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3. Двери в хранилище в течение рабочего дня, если там временно не производятся работы, закрываются на ключ.</w:t>
      </w:r>
    </w:p>
    <w:p w:rsidR="00DE4F95" w:rsidRPr="005E480D" w:rsidRDefault="005F1A83" w:rsidP="00E64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80D">
        <w:rPr>
          <w:rFonts w:ascii="Times New Roman" w:eastAsia="Times New Roman" w:hAnsi="Times New Roman" w:cs="Times New Roman"/>
          <w:sz w:val="28"/>
          <w:szCs w:val="28"/>
        </w:rPr>
        <w:t>4. Вскрытие хранилищ при отсутствии начальника отдела или лица, его заменяющего, осуществляется комиссией, назначаемой Администрацией района, с составлением акта в установленном порядке.</w:t>
      </w:r>
    </w:p>
    <w:sectPr w:rsidR="00DE4F95" w:rsidRPr="005E480D" w:rsidSect="005F1A83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DB" w:rsidRDefault="000925DB" w:rsidP="005F1A83">
      <w:pPr>
        <w:spacing w:after="0" w:line="240" w:lineRule="auto"/>
      </w:pPr>
      <w:r>
        <w:separator/>
      </w:r>
    </w:p>
  </w:endnote>
  <w:endnote w:type="continuationSeparator" w:id="1">
    <w:p w:rsidR="000925DB" w:rsidRDefault="000925DB" w:rsidP="005F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DB" w:rsidRDefault="000925DB" w:rsidP="005F1A83">
      <w:pPr>
        <w:spacing w:after="0" w:line="240" w:lineRule="auto"/>
      </w:pPr>
      <w:r>
        <w:separator/>
      </w:r>
    </w:p>
  </w:footnote>
  <w:footnote w:type="continuationSeparator" w:id="1">
    <w:p w:rsidR="000925DB" w:rsidRDefault="000925DB" w:rsidP="005F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50516"/>
      <w:docPartObj>
        <w:docPartGallery w:val="Page Numbers (Top of Page)"/>
        <w:docPartUnique/>
      </w:docPartObj>
    </w:sdtPr>
    <w:sdtContent>
      <w:p w:rsidR="005F1A83" w:rsidRDefault="00EE068F">
        <w:pPr>
          <w:pStyle w:val="a3"/>
          <w:jc w:val="center"/>
        </w:pPr>
        <w:fldSimple w:instr=" PAGE   \* MERGEFORMAT ">
          <w:r w:rsidR="00B65B6A">
            <w:rPr>
              <w:noProof/>
            </w:rPr>
            <w:t>2</w:t>
          </w:r>
        </w:fldSimple>
      </w:p>
    </w:sdtContent>
  </w:sdt>
  <w:p w:rsidR="005F1A83" w:rsidRDefault="005F1A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1A83"/>
    <w:rsid w:val="000925DB"/>
    <w:rsid w:val="00304EE3"/>
    <w:rsid w:val="00340681"/>
    <w:rsid w:val="004B33A9"/>
    <w:rsid w:val="004B3FC1"/>
    <w:rsid w:val="005E08DD"/>
    <w:rsid w:val="005E480D"/>
    <w:rsid w:val="005F1A83"/>
    <w:rsid w:val="00870DD0"/>
    <w:rsid w:val="00A61BC0"/>
    <w:rsid w:val="00B27898"/>
    <w:rsid w:val="00B56CFC"/>
    <w:rsid w:val="00B65B6A"/>
    <w:rsid w:val="00DE4F95"/>
    <w:rsid w:val="00E646E3"/>
    <w:rsid w:val="00EE068F"/>
    <w:rsid w:val="00F6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A83"/>
  </w:style>
  <w:style w:type="paragraph" w:styleId="a5">
    <w:name w:val="footer"/>
    <w:basedOn w:val="a"/>
    <w:link w:val="a6"/>
    <w:uiPriority w:val="99"/>
    <w:semiHidden/>
    <w:unhideWhenUsed/>
    <w:rsid w:val="005F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1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2014-09-15T03:35:00Z</cp:lastPrinted>
  <dcterms:created xsi:type="dcterms:W3CDTF">2014-09-09T09:21:00Z</dcterms:created>
  <dcterms:modified xsi:type="dcterms:W3CDTF">2015-02-05T03:55:00Z</dcterms:modified>
</cp:coreProperties>
</file>